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ШКОЛА ПРИМЕЊЕНИХ УМЕТНОСТИ ШАБАЦ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100111988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ДОБРОПОЉСКА БР.5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ШАБАЦ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10.07.2023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8-840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ШКОЛА ПРИМЕЊЕНИХ УМЕТНОСТИ ШАБАЦ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2/23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електричне енергије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Ф02-0026214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09310000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електричне енергије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1.383.333,00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ЕПС АД Огранак ЕПС Снабдевање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Масарикова 1-3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766.711,98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920.054,37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електричне енергије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2/23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8-747, 19.06.2023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1.383.333,00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09310000-Електрична енергија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Ф02-0026214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30.06.2023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10.07.2023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Раденка Ђурић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Глигорић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Драгана  Росић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електричне енергије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10.07.2023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10.07.2023 12:00:12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ЕПС АД Огранак ЕПС Снабдевање, Масарикова 1-3,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595076/1-23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7.7.2023. 14:54:04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 [Календарски дан]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ЕПС АД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766711.98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920054.37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20. у текућем за потрошњу у претходном месецу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 [Календарски дан]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ЕПС АД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766711.98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920054.37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20. у текућем за потрошњу у претходном месецу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ЕПС АД Огранак ЕПС Снабдевање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766.711,98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920.054,37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ЕПС АД Огранак ЕПС Снабдевање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766.711,98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понуђача у потпуности испуњава захтеве и услове дефинисане у техничкој спецификацији конкурсне документације јавне набавке.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Понуда понуђача у потпуности испуњава захтеве и услове дефинисане у техничкој спецификацији конкурсне документације јавне набавке.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